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A3BD" w14:textId="027E9288" w:rsidR="00442D8B" w:rsidRDefault="006F1354" w:rsidP="006F1354">
      <w:pPr>
        <w:jc w:val="center"/>
        <w:rPr>
          <w:lang w:val="sr-Cyrl-RS"/>
        </w:rPr>
      </w:pPr>
      <w:r>
        <w:rPr>
          <w:lang w:val="sr-Cyrl-RS"/>
        </w:rPr>
        <w:t xml:space="preserve">Резултати реформе </w:t>
      </w:r>
      <w:proofErr w:type="spellStart"/>
      <w:r>
        <w:rPr>
          <w:lang w:val="sr-Cyrl-RS"/>
        </w:rPr>
        <w:t>еПАПИР</w:t>
      </w:r>
      <w:proofErr w:type="spellEnd"/>
      <w:r>
        <w:rPr>
          <w:lang w:val="sr-Cyrl-RS"/>
        </w:rPr>
        <w:t xml:space="preserve"> у 2023. години</w:t>
      </w:r>
    </w:p>
    <w:p w14:paraId="4CC825A0" w14:textId="35584A23" w:rsidR="006F1354" w:rsidRDefault="006F1354" w:rsidP="006F1354">
      <w:pPr>
        <w:jc w:val="both"/>
        <w:rPr>
          <w:lang w:val="sr-Cyrl-RS"/>
        </w:rPr>
      </w:pPr>
    </w:p>
    <w:p w14:paraId="1720F77C" w14:textId="7807EF71" w:rsidR="006F1354" w:rsidRDefault="006F1354" w:rsidP="006F135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Програм за поједностављење административних поступака и регулативе – </w:t>
      </w:r>
      <w:proofErr w:type="spellStart"/>
      <w:r>
        <w:rPr>
          <w:lang w:val="sr-Cyrl-RS"/>
        </w:rPr>
        <w:t>еПАПИР</w:t>
      </w:r>
      <w:proofErr w:type="spellEnd"/>
      <w:r>
        <w:rPr>
          <w:lang w:val="sr-Cyrl-RS"/>
        </w:rPr>
        <w:t xml:space="preserve"> је усмерен ка подизању квалитета услуга органа државе управе и њиховој оптимизацији, дигитализацији и стандардизацији, како би услуге </w:t>
      </w:r>
      <w:r w:rsidR="006F5BD9">
        <w:rPr>
          <w:lang w:val="sr-Cyrl-RS"/>
        </w:rPr>
        <w:t>које пружају државни органи биле модерне и обликоване према потребама грађана и привреде.</w:t>
      </w:r>
    </w:p>
    <w:p w14:paraId="12645148" w14:textId="4CA9AA10" w:rsidR="006F1354" w:rsidRDefault="006F1354" w:rsidP="006F135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Републички секретаријат за јавне политике припрема годишњи извештај о спроведеним активностима које су предвиђене Програмом </w:t>
      </w:r>
      <w:proofErr w:type="spellStart"/>
      <w:r>
        <w:rPr>
          <w:lang w:val="sr-Cyrl-RS"/>
        </w:rPr>
        <w:t>еПАПИР</w:t>
      </w:r>
      <w:proofErr w:type="spellEnd"/>
      <w:r>
        <w:rPr>
          <w:lang w:val="sr-Cyrl-RS"/>
        </w:rPr>
        <w:t xml:space="preserve"> и током 2023. године оптимизован </w:t>
      </w:r>
      <w:r w:rsidR="00475F17">
        <w:rPr>
          <w:lang w:val="sr-Cyrl-RS"/>
        </w:rPr>
        <w:t>је</w:t>
      </w:r>
      <w:r>
        <w:rPr>
          <w:lang w:val="sr-Cyrl-RS"/>
        </w:rPr>
        <w:t xml:space="preserve"> 4</w:t>
      </w:r>
      <w:r w:rsidR="00475F17">
        <w:rPr>
          <w:lang w:val="sr-Cyrl-RS"/>
        </w:rPr>
        <w:t>1</w:t>
      </w:r>
      <w:r>
        <w:rPr>
          <w:lang w:val="sr-Cyrl-RS"/>
        </w:rPr>
        <w:t xml:space="preserve"> поступка у надлежности 1</w:t>
      </w:r>
      <w:r w:rsidR="00475F17">
        <w:rPr>
          <w:lang w:val="sr-Cyrl-RS"/>
        </w:rPr>
        <w:t>7</w:t>
      </w:r>
      <w:r>
        <w:rPr>
          <w:lang w:val="sr-Cyrl-RS"/>
        </w:rPr>
        <w:t xml:space="preserve"> органа и организација. Уједно је и дигитализовано 3</w:t>
      </w:r>
      <w:r w:rsidR="00475F17">
        <w:rPr>
          <w:lang w:val="sr-Cyrl-RS"/>
        </w:rPr>
        <w:t>5</w:t>
      </w:r>
      <w:r>
        <w:rPr>
          <w:lang w:val="sr-Cyrl-RS"/>
        </w:rPr>
        <w:t xml:space="preserve"> поступака у надлежности 5 органа државне управе. </w:t>
      </w:r>
      <w:r w:rsidR="00475F17">
        <w:rPr>
          <w:lang w:val="sr-Cyrl-RS"/>
        </w:rPr>
        <w:t xml:space="preserve">Укинуто је 14 поступака које органи више не спроводе. </w:t>
      </w:r>
      <w:r>
        <w:rPr>
          <w:lang w:val="sr-Cyrl-RS"/>
        </w:rPr>
        <w:t>Укупне уштеде за привреду и грађане које су постигнуте оптимизацијом</w:t>
      </w:r>
      <w:r w:rsidR="00475F17">
        <w:rPr>
          <w:lang w:val="sr-Cyrl-RS"/>
        </w:rPr>
        <w:t>,</w:t>
      </w:r>
      <w:r>
        <w:rPr>
          <w:lang w:val="sr-Cyrl-RS"/>
        </w:rPr>
        <w:t xml:space="preserve"> дигитализацијом</w:t>
      </w:r>
      <w:r w:rsidR="00475F17">
        <w:rPr>
          <w:lang w:val="sr-Cyrl-RS"/>
        </w:rPr>
        <w:t xml:space="preserve"> и укидањем поступака</w:t>
      </w:r>
      <w:r>
        <w:rPr>
          <w:lang w:val="sr-Cyrl-RS"/>
        </w:rPr>
        <w:t xml:space="preserve"> износе 8</w:t>
      </w:r>
      <w:r w:rsidR="00475F17">
        <w:rPr>
          <w:lang w:val="sr-Cyrl-RS"/>
        </w:rPr>
        <w:t>3</w:t>
      </w:r>
      <w:r>
        <w:rPr>
          <w:lang w:val="sr-Cyrl-RS"/>
        </w:rPr>
        <w:t xml:space="preserve"> милиона динара.</w:t>
      </w:r>
    </w:p>
    <w:p w14:paraId="5174457B" w14:textId="67CF221A" w:rsidR="006F5BD9" w:rsidRDefault="006F5BD9" w:rsidP="006F1354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И у наредној години Републички секретаријат за јавне политике, у сарадњи са више од 120 органа и организација, и у партнерству са привредом, наставља да прати најновије трендове у развијању и пружању услуга. На Порталу Регистра административних поступака је доступна информација о више од 3100 услуга за привреду и грађане, и позивамо заинтересоване кориснике да упуте своје предлоге за измену или укидање неефикасних прописа или процедура путем линка: </w:t>
      </w:r>
      <w:r>
        <w:rPr>
          <w:lang w:val="sr-Latn-RS"/>
        </w:rPr>
        <w:t xml:space="preserve">rap.euprava.gov.rs </w:t>
      </w:r>
    </w:p>
    <w:p w14:paraId="105C395B" w14:textId="100C5BDB" w:rsidR="009C2D2E" w:rsidRPr="009C2D2E" w:rsidRDefault="009C2D2E" w:rsidP="006F135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Досадашњи укупни резултати реформе </w:t>
      </w:r>
      <w:proofErr w:type="spellStart"/>
      <w:r>
        <w:rPr>
          <w:lang w:val="sr-Cyrl-RS"/>
        </w:rPr>
        <w:t>еПАПИР</w:t>
      </w:r>
      <w:proofErr w:type="spellEnd"/>
      <w:r>
        <w:rPr>
          <w:lang w:val="sr-Cyrl-RS"/>
        </w:rPr>
        <w:t xml:space="preserve"> од почетка рада на оптимизацији административних поступака донели су 32 милиона евра уштеде</w:t>
      </w:r>
      <w:r w:rsidR="005366F4">
        <w:rPr>
          <w:lang w:val="sr-Cyrl-RS"/>
        </w:rPr>
        <w:t xml:space="preserve"> привред</w:t>
      </w:r>
      <w:r w:rsidR="00FC16F6">
        <w:rPr>
          <w:lang w:val="sr-Cyrl-RS"/>
        </w:rPr>
        <w:t>ним субјектима</w:t>
      </w:r>
      <w:r>
        <w:rPr>
          <w:lang w:val="sr-Cyrl-RS"/>
        </w:rPr>
        <w:t xml:space="preserve"> на годишњем нивоу кроз оптимизацију 4</w:t>
      </w:r>
      <w:r w:rsidR="005366F4">
        <w:rPr>
          <w:lang w:val="sr-Cyrl-RS"/>
        </w:rPr>
        <w:t>51</w:t>
      </w:r>
      <w:r>
        <w:rPr>
          <w:lang w:val="sr-Cyrl-RS"/>
        </w:rPr>
        <w:t xml:space="preserve"> поступ</w:t>
      </w:r>
      <w:r w:rsidR="005366F4">
        <w:rPr>
          <w:lang w:val="sr-Cyrl-RS"/>
        </w:rPr>
        <w:t>ка (поједностављењем или укидањем) и</w:t>
      </w:r>
      <w:r>
        <w:rPr>
          <w:lang w:val="sr-Cyrl-RS"/>
        </w:rPr>
        <w:t xml:space="preserve"> дигитализацију 99</w:t>
      </w:r>
      <w:r w:rsidR="005366F4">
        <w:rPr>
          <w:lang w:val="sr-Cyrl-RS"/>
        </w:rPr>
        <w:t xml:space="preserve"> услуга.</w:t>
      </w:r>
      <w:r>
        <w:rPr>
          <w:lang w:val="sr-Cyrl-RS"/>
        </w:rPr>
        <w:t xml:space="preserve"> </w:t>
      </w:r>
      <w:bookmarkStart w:id="0" w:name="_GoBack"/>
      <w:bookmarkEnd w:id="0"/>
    </w:p>
    <w:p w14:paraId="31AE855D" w14:textId="77777777" w:rsidR="006F1354" w:rsidRPr="006F1354" w:rsidRDefault="006F1354" w:rsidP="006F1354">
      <w:pPr>
        <w:ind w:firstLine="720"/>
        <w:jc w:val="both"/>
        <w:rPr>
          <w:lang w:val="sr-Cyrl-RS"/>
        </w:rPr>
      </w:pPr>
    </w:p>
    <w:sectPr w:rsidR="006F1354" w:rsidRPr="006F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64"/>
    <w:rsid w:val="00442D8B"/>
    <w:rsid w:val="00475F17"/>
    <w:rsid w:val="005366F4"/>
    <w:rsid w:val="00627A64"/>
    <w:rsid w:val="006F1354"/>
    <w:rsid w:val="006F5BD9"/>
    <w:rsid w:val="009C2D2E"/>
    <w:rsid w:val="00F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6BB2"/>
  <w15:chartTrackingRefBased/>
  <w15:docId w15:val="{E4F9AAF9-3E88-425C-AC1D-5C0578BF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Volić</dc:creator>
  <cp:keywords/>
  <dc:description/>
  <cp:lastModifiedBy>Sanja Volić</cp:lastModifiedBy>
  <cp:revision>6</cp:revision>
  <dcterms:created xsi:type="dcterms:W3CDTF">2024-02-23T07:35:00Z</dcterms:created>
  <dcterms:modified xsi:type="dcterms:W3CDTF">2024-04-02T10:10:00Z</dcterms:modified>
</cp:coreProperties>
</file>