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B8101" w14:textId="77777777" w:rsidR="00CE358A" w:rsidRPr="00EF7544" w:rsidRDefault="00BF4419" w:rsidP="00CE358A">
      <w:pPr>
        <w:jc w:val="center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 w:rsidRPr="00EF7544">
        <w:rPr>
          <w:rFonts w:ascii="Times New Roman" w:hAnsi="Times New Roman"/>
          <w:sz w:val="24"/>
          <w:szCs w:val="24"/>
          <w:lang w:val="sr-Cyrl-RS"/>
        </w:rPr>
        <w:t xml:space="preserve">ИЗВЕШТАЈ О СПРОВЕДЕНОЈ ЈАВНОЈ РАСПРАВИ О </w:t>
      </w:r>
      <w:r w:rsidR="00A40DEA">
        <w:rPr>
          <w:rFonts w:ascii="Times New Roman" w:hAnsi="Times New Roman"/>
          <w:sz w:val="24"/>
          <w:szCs w:val="24"/>
          <w:lang w:val="sr-Cyrl-RS"/>
        </w:rPr>
        <w:t>ПРЕДЛОГУ УРЕДБЕ О ПРИ</w:t>
      </w:r>
      <w:r w:rsidR="004948D4">
        <w:rPr>
          <w:rFonts w:ascii="Times New Roman" w:hAnsi="Times New Roman"/>
          <w:sz w:val="24"/>
          <w:szCs w:val="24"/>
          <w:lang w:val="sr-Cyrl-RS"/>
        </w:rPr>
        <w:t>П</w:t>
      </w:r>
      <w:r w:rsidR="00A40DEA">
        <w:rPr>
          <w:rFonts w:ascii="Times New Roman" w:hAnsi="Times New Roman"/>
          <w:sz w:val="24"/>
          <w:szCs w:val="24"/>
          <w:lang w:val="sr-Cyrl-RS"/>
        </w:rPr>
        <w:t>Р</w:t>
      </w:r>
      <w:r w:rsidR="004948D4">
        <w:rPr>
          <w:rFonts w:ascii="Times New Roman" w:hAnsi="Times New Roman"/>
          <w:sz w:val="24"/>
          <w:szCs w:val="24"/>
          <w:lang w:val="sr-Cyrl-RS"/>
        </w:rPr>
        <w:t>ЕМИ НАЦРТА ПЛАНА РАЗВОЈА РЕПУБЛИКЕ СРБИЈЕ</w:t>
      </w:r>
    </w:p>
    <w:p w14:paraId="1890C7A0" w14:textId="77777777" w:rsidR="00CE358A" w:rsidRPr="00EF7544" w:rsidRDefault="00CE358A" w:rsidP="00CE358A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5470AD0" w14:textId="77777777" w:rsidR="002F15EC" w:rsidRPr="00EF7544" w:rsidRDefault="004948D4" w:rsidP="00B06A1E">
      <w:pPr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Закључком Одбора за </w:t>
      </w:r>
      <w:r w:rsidRPr="004948D4">
        <w:rPr>
          <w:rFonts w:ascii="Times New Roman" w:hAnsi="Times New Roman"/>
          <w:sz w:val="24"/>
          <w:szCs w:val="24"/>
          <w:lang w:val="sr-Cyrl-RS"/>
        </w:rPr>
        <w:t xml:space="preserve">правни систем и државне </w:t>
      </w:r>
      <w:r w:rsidRPr="00D144EE">
        <w:rPr>
          <w:rFonts w:ascii="Times New Roman" w:hAnsi="Times New Roman"/>
          <w:sz w:val="24"/>
          <w:szCs w:val="24"/>
          <w:lang w:val="sr-Cyrl-RS"/>
        </w:rPr>
        <w:t>органе</w:t>
      </w:r>
      <w:r w:rsidR="00BF4419" w:rsidRPr="00D144EE">
        <w:rPr>
          <w:rFonts w:ascii="Times New Roman" w:hAnsi="Times New Roman"/>
          <w:sz w:val="24"/>
          <w:szCs w:val="24"/>
          <w:lang w:val="sr-Cyrl-RS"/>
        </w:rPr>
        <w:t xml:space="preserve"> 05 број</w:t>
      </w:r>
      <w:r w:rsidR="00CC190B" w:rsidRPr="00D144EE">
        <w:rPr>
          <w:rFonts w:ascii="Times New Roman" w:hAnsi="Times New Roman"/>
          <w:sz w:val="24"/>
          <w:szCs w:val="24"/>
          <w:lang w:val="sr-Cyrl-RS"/>
        </w:rPr>
        <w:t xml:space="preserve"> 11</w:t>
      </w:r>
      <w:r w:rsidR="00D144EE" w:rsidRPr="00D144EE">
        <w:rPr>
          <w:rFonts w:ascii="Times New Roman" w:hAnsi="Times New Roman"/>
          <w:sz w:val="24"/>
          <w:szCs w:val="24"/>
          <w:lang w:val="sr-Cyrl-RS"/>
        </w:rPr>
        <w:t>0 – 3731/2023</w:t>
      </w:r>
      <w:r w:rsidR="00BF4419" w:rsidRPr="00D144EE">
        <w:rPr>
          <w:rFonts w:ascii="Times New Roman" w:hAnsi="Times New Roman"/>
          <w:sz w:val="24"/>
          <w:szCs w:val="24"/>
          <w:lang w:val="sr-Cyrl-RS"/>
        </w:rPr>
        <w:t>,</w:t>
      </w:r>
      <w:r w:rsidR="00BF4419" w:rsidRPr="00EF7544">
        <w:rPr>
          <w:rFonts w:ascii="Times New Roman" w:hAnsi="Times New Roman"/>
          <w:sz w:val="24"/>
          <w:szCs w:val="24"/>
          <w:lang w:val="sr-Cyrl-RS"/>
        </w:rPr>
        <w:t xml:space="preserve"> на основу члана 41. </w:t>
      </w:r>
      <w:r w:rsidR="0068434D" w:rsidRPr="00EF7544">
        <w:rPr>
          <w:rFonts w:ascii="Times New Roman" w:hAnsi="Times New Roman"/>
          <w:sz w:val="24"/>
          <w:szCs w:val="24"/>
          <w:lang w:val="sr-Cyrl-RS"/>
        </w:rPr>
        <w:t>с</w:t>
      </w:r>
      <w:r w:rsidR="00BF4419" w:rsidRPr="00EF7544">
        <w:rPr>
          <w:rFonts w:ascii="Times New Roman" w:hAnsi="Times New Roman"/>
          <w:sz w:val="24"/>
          <w:szCs w:val="24"/>
          <w:lang w:val="sr-Cyrl-RS"/>
        </w:rPr>
        <w:t xml:space="preserve">тав 1. Пословника Владе </w:t>
      </w:r>
      <w:r>
        <w:rPr>
          <w:rFonts w:ascii="Times New Roman" w:hAnsi="Times New Roman"/>
          <w:sz w:val="24"/>
          <w:szCs w:val="24"/>
          <w:lang w:val="sr-Cyrl-RS"/>
        </w:rPr>
        <w:t>(„Службени гласник РСˮ</w:t>
      </w:r>
      <w:r w:rsidR="0068434D" w:rsidRPr="00EF7544">
        <w:rPr>
          <w:rFonts w:ascii="Times New Roman" w:hAnsi="Times New Roman"/>
          <w:sz w:val="24"/>
          <w:szCs w:val="24"/>
          <w:lang w:val="sr-Cyrl-RS"/>
        </w:rPr>
        <w:t xml:space="preserve"> бр.</w:t>
      </w:r>
      <w:r w:rsidR="00E1428E" w:rsidRPr="00EF754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8434D" w:rsidRPr="00EF7544">
        <w:rPr>
          <w:rFonts w:ascii="Times New Roman" w:hAnsi="Times New Roman"/>
          <w:sz w:val="24"/>
          <w:szCs w:val="24"/>
          <w:lang w:val="sr-Cyrl-RS"/>
        </w:rPr>
        <w:t>61/06 – пречишћен текст, 69/08, 88/09, 33/</w:t>
      </w:r>
      <w:r>
        <w:rPr>
          <w:rFonts w:ascii="Times New Roman" w:hAnsi="Times New Roman"/>
          <w:sz w:val="24"/>
          <w:szCs w:val="24"/>
          <w:lang w:val="sr-Cyrl-RS"/>
        </w:rPr>
        <w:t>10, 69/10, 20/11, 37/11, 30/13,</w:t>
      </w:r>
      <w:r w:rsidR="0068434D" w:rsidRPr="00EF754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8434D" w:rsidRPr="004948D4">
        <w:rPr>
          <w:rFonts w:ascii="Times New Roman" w:hAnsi="Times New Roman"/>
          <w:sz w:val="24"/>
          <w:szCs w:val="24"/>
          <w:lang w:val="sr-Cyrl-RS"/>
        </w:rPr>
        <w:t>76/14</w:t>
      </w:r>
      <w:r w:rsidRPr="004948D4">
        <w:rPr>
          <w:rFonts w:ascii="Times New Roman" w:hAnsi="Times New Roman"/>
          <w:sz w:val="24"/>
          <w:szCs w:val="24"/>
          <w:lang w:val="sr-Cyrl-RS"/>
        </w:rPr>
        <w:t xml:space="preserve"> и 8/19 – др. уредба</w:t>
      </w:r>
      <w:r w:rsidR="0068434D" w:rsidRPr="004948D4">
        <w:rPr>
          <w:rFonts w:ascii="Times New Roman" w:hAnsi="Times New Roman"/>
          <w:sz w:val="24"/>
          <w:szCs w:val="24"/>
          <w:lang w:val="sr-Cyrl-RS"/>
        </w:rPr>
        <w:t>)</w:t>
      </w:r>
      <w:r w:rsidR="002F15EC" w:rsidRPr="004948D4">
        <w:rPr>
          <w:rFonts w:ascii="Times New Roman" w:hAnsi="Times New Roman"/>
          <w:sz w:val="24"/>
          <w:szCs w:val="24"/>
          <w:lang w:val="sr-Cyrl-RS"/>
        </w:rPr>
        <w:t>, на</w:t>
      </w:r>
      <w:r w:rsidR="002F15EC" w:rsidRPr="00EF7544">
        <w:rPr>
          <w:rFonts w:ascii="Times New Roman" w:hAnsi="Times New Roman"/>
          <w:sz w:val="24"/>
          <w:szCs w:val="24"/>
          <w:lang w:val="sr-Cyrl-RS"/>
        </w:rPr>
        <w:t xml:space="preserve"> предлог </w:t>
      </w:r>
      <w:r>
        <w:rPr>
          <w:rFonts w:ascii="Times New Roman" w:hAnsi="Times New Roman"/>
          <w:sz w:val="24"/>
          <w:szCs w:val="24"/>
          <w:lang w:val="sr-Cyrl-RS"/>
        </w:rPr>
        <w:t>Републичког секретаријата за јавне политике,</w:t>
      </w:r>
      <w:r w:rsidR="002F15EC" w:rsidRPr="00EF7544">
        <w:rPr>
          <w:rFonts w:ascii="Times New Roman" w:hAnsi="Times New Roman"/>
          <w:sz w:val="24"/>
          <w:szCs w:val="24"/>
          <w:lang w:val="sr-Cyrl-RS"/>
        </w:rPr>
        <w:t xml:space="preserve"> утврђен је Програм јавне расправе о </w:t>
      </w:r>
      <w:r>
        <w:rPr>
          <w:rFonts w:ascii="Times New Roman" w:hAnsi="Times New Roman"/>
          <w:sz w:val="24"/>
          <w:szCs w:val="24"/>
          <w:lang w:val="sr-Cyrl-RS"/>
        </w:rPr>
        <w:t>Предлогу уредбе о припреми Нацрта плана развоја Републике Србије (у даљем тексту: Предлог уредбе)</w:t>
      </w:r>
      <w:r w:rsidR="00B06A1E" w:rsidRPr="00F81606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11767E32" w14:textId="2673F30E" w:rsidR="00431272" w:rsidRPr="00EF7544" w:rsidRDefault="002F15EC" w:rsidP="00B06A1E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 w:rsidRPr="00EF7544">
        <w:rPr>
          <w:rFonts w:ascii="Times New Roman" w:hAnsi="Times New Roman"/>
          <w:sz w:val="24"/>
          <w:szCs w:val="24"/>
          <w:lang w:val="sr-Cyrl-RS"/>
        </w:rPr>
        <w:t xml:space="preserve">У складу са утврђеним програмом јавне расправе, </w:t>
      </w:r>
      <w:r w:rsidR="004948D4">
        <w:rPr>
          <w:rFonts w:ascii="Times New Roman" w:hAnsi="Times New Roman"/>
          <w:sz w:val="24"/>
          <w:szCs w:val="24"/>
          <w:lang w:val="sr-Cyrl-RS"/>
        </w:rPr>
        <w:t>Републички секретаријат за јавне политике је спровео јавну расправу у периоду од 8</w:t>
      </w:r>
      <w:r w:rsidR="006F686C" w:rsidRPr="00EF7544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948D4">
        <w:rPr>
          <w:rFonts w:ascii="Times New Roman" w:hAnsi="Times New Roman"/>
          <w:sz w:val="24"/>
          <w:szCs w:val="24"/>
          <w:lang w:val="sr-Cyrl-RS"/>
        </w:rPr>
        <w:t>маја 2023</w:t>
      </w:r>
      <w:r w:rsidR="006F686C" w:rsidRPr="00EF7544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67DD" w:rsidRPr="00EF7544">
        <w:rPr>
          <w:rFonts w:ascii="Times New Roman" w:hAnsi="Times New Roman"/>
          <w:sz w:val="24"/>
          <w:szCs w:val="24"/>
          <w:lang w:val="sr-Cyrl-RS"/>
        </w:rPr>
        <w:t>г</w:t>
      </w:r>
      <w:r w:rsidR="004948D4">
        <w:rPr>
          <w:rFonts w:ascii="Times New Roman" w:hAnsi="Times New Roman"/>
          <w:sz w:val="24"/>
          <w:szCs w:val="24"/>
          <w:lang w:val="sr-Cyrl-RS"/>
        </w:rPr>
        <w:t>одине до 27</w:t>
      </w:r>
      <w:r w:rsidR="006F686C" w:rsidRPr="00EF7544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948D4">
        <w:rPr>
          <w:rFonts w:ascii="Times New Roman" w:hAnsi="Times New Roman"/>
          <w:sz w:val="24"/>
          <w:szCs w:val="24"/>
          <w:lang w:val="sr-Cyrl-RS"/>
        </w:rPr>
        <w:t>маја 2023</w:t>
      </w:r>
      <w:r w:rsidR="006F686C" w:rsidRPr="00EF7544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67DD" w:rsidRPr="00EF7544">
        <w:rPr>
          <w:rFonts w:ascii="Times New Roman" w:hAnsi="Times New Roman"/>
          <w:sz w:val="24"/>
          <w:szCs w:val="24"/>
          <w:lang w:val="sr-Cyrl-RS"/>
        </w:rPr>
        <w:t>г</w:t>
      </w:r>
      <w:r w:rsidR="006F686C" w:rsidRPr="00EF7544">
        <w:rPr>
          <w:rFonts w:ascii="Times New Roman" w:hAnsi="Times New Roman"/>
          <w:sz w:val="24"/>
          <w:szCs w:val="24"/>
          <w:lang w:val="sr-Cyrl-RS"/>
        </w:rPr>
        <w:t>одине</w:t>
      </w:r>
      <w:r w:rsidR="009D189A" w:rsidRPr="00EF754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05601" w:rsidRPr="00EF7544">
        <w:rPr>
          <w:rFonts w:ascii="Times New Roman" w:hAnsi="Times New Roman"/>
          <w:sz w:val="24"/>
          <w:szCs w:val="24"/>
          <w:lang w:val="sr-Cyrl-RS"/>
        </w:rPr>
        <w:t xml:space="preserve">за представнике </w:t>
      </w:r>
      <w:r w:rsidR="004948D4" w:rsidRPr="004948D4">
        <w:rPr>
          <w:rFonts w:ascii="Times New Roman" w:hAnsi="Times New Roman"/>
          <w:sz w:val="24"/>
          <w:szCs w:val="24"/>
          <w:lang w:val="sr-Cyrl-RS"/>
        </w:rPr>
        <w:t>релевантних државних органа и органа државне управе, аутономних покрајина и јединица локалне самоуправе, организација цивилног друштва, академске заједнице и привреде, као и друге заинтересоване стране</w:t>
      </w:r>
      <w:r w:rsidR="00105601" w:rsidRPr="004948D4">
        <w:rPr>
          <w:rFonts w:ascii="Times New Roman" w:hAnsi="Times New Roman"/>
          <w:sz w:val="24"/>
          <w:szCs w:val="24"/>
          <w:lang w:val="sr-Cyrl-RS"/>
        </w:rPr>
        <w:t>,</w:t>
      </w:r>
      <w:r w:rsidR="00105601" w:rsidRPr="00EF7544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 w:rsidR="004948D4">
        <w:rPr>
          <w:rFonts w:ascii="Times New Roman" w:hAnsi="Times New Roman"/>
          <w:sz w:val="24"/>
          <w:szCs w:val="24"/>
          <w:lang w:val="sr-Cyrl-RS"/>
        </w:rPr>
        <w:t>а текст Предлога уредбе</w:t>
      </w:r>
      <w:r w:rsidR="009D189A" w:rsidRPr="00EF7544">
        <w:rPr>
          <w:rFonts w:ascii="Times New Roman" w:hAnsi="Times New Roman"/>
          <w:sz w:val="24"/>
          <w:szCs w:val="24"/>
          <w:lang w:val="sr-Cyrl-RS"/>
        </w:rPr>
        <w:t xml:space="preserve"> био је постављен </w:t>
      </w:r>
      <w:r w:rsidR="009D189A" w:rsidRPr="00EF7544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на сајту </w:t>
      </w:r>
      <w:r w:rsidR="004948D4">
        <w:rPr>
          <w:rFonts w:ascii="Times New Roman" w:eastAsia="Times New Roman" w:hAnsi="Times New Roman"/>
          <w:sz w:val="24"/>
          <w:szCs w:val="24"/>
          <w:lang w:val="sr-Cyrl-CS" w:eastAsia="sr-Latn-CS"/>
        </w:rPr>
        <w:t>Републичког секретаријата за јавне политике</w:t>
      </w:r>
      <w:r w:rsidR="009D189A" w:rsidRPr="00EF7544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, </w:t>
      </w:r>
      <w:hyperlink r:id="rId7" w:history="1">
        <w:r w:rsidR="005F7BEF" w:rsidRPr="00362F40">
          <w:rPr>
            <w:rStyle w:val="Hyperlink"/>
            <w:rFonts w:ascii="Times New Roman" w:eastAsia="Times New Roman" w:hAnsi="Times New Roman"/>
            <w:sz w:val="24"/>
            <w:szCs w:val="24"/>
            <w:lang w:val="sr-Cyrl-RS" w:eastAsia="sr-Latn-CS"/>
          </w:rPr>
          <w:t>https://rsjp.gov.rs/cir</w:t>
        </w:r>
      </w:hyperlink>
      <w:r w:rsidR="009D189A" w:rsidRPr="00F8160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, </w:t>
      </w:r>
      <w:r w:rsidR="009D189A" w:rsidRPr="00EF7544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на сајту </w:t>
      </w:r>
      <w:r w:rsidR="004948D4">
        <w:rPr>
          <w:rFonts w:ascii="Times New Roman" w:eastAsia="Times New Roman" w:hAnsi="Times New Roman"/>
          <w:sz w:val="24"/>
          <w:szCs w:val="24"/>
          <w:lang w:val="sr-Cyrl-CS" w:eastAsia="sr-Latn-CS"/>
        </w:rPr>
        <w:t>на порталу е-Консултације</w:t>
      </w:r>
      <w:r w:rsidR="009D189A" w:rsidRPr="00EF7544"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  <w:r w:rsidR="00431272" w:rsidRPr="00EF7544">
        <w:rPr>
          <w:rFonts w:eastAsia="Times New Roman"/>
          <w:szCs w:val="24"/>
          <w:lang w:val="sr-Cyrl-CS" w:eastAsia="sr-Latn-CS"/>
        </w:rPr>
        <w:t xml:space="preserve"> </w:t>
      </w:r>
      <w:r w:rsidR="00431272" w:rsidRPr="00EF7544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Такође је јавност имала могућност да предлоге, сугестије, иницијативе и коментаре достави на електронску адресу: </w:t>
      </w:r>
      <w:hyperlink r:id="rId8" w:history="1">
        <w:r w:rsidR="005F7BEF" w:rsidRPr="005F7BEF">
          <w:rPr>
            <w:rStyle w:val="Hyperlink"/>
            <w:rFonts w:ascii="Times New Roman" w:hAnsi="Times New Roman"/>
            <w:sz w:val="24"/>
            <w:szCs w:val="24"/>
            <w:lang w:val="sr-Cyrl-RS" w:eastAsia="sr-Latn-CS"/>
          </w:rPr>
          <w:t>javna.rasprava@rsjp.gov.rs</w:t>
        </w:r>
      </w:hyperlink>
      <w:r w:rsidR="00431272" w:rsidRPr="00EF7544">
        <w:rPr>
          <w:rFonts w:ascii="Times New Roman" w:eastAsia="Times New Roman" w:hAnsi="Times New Roman"/>
          <w:sz w:val="24"/>
          <w:szCs w:val="24"/>
          <w:lang w:val="sr-Latn-BA" w:eastAsia="sr-Latn-CS"/>
        </w:rPr>
        <w:t xml:space="preserve"> </w:t>
      </w:r>
      <w:r w:rsidR="00431272" w:rsidRPr="00EF7544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или писаним путем </w:t>
      </w:r>
      <w:r w:rsidR="005F7BEF">
        <w:rPr>
          <w:rFonts w:ascii="Times New Roman" w:eastAsia="Times New Roman" w:hAnsi="Times New Roman"/>
          <w:sz w:val="24"/>
          <w:szCs w:val="24"/>
          <w:lang w:val="sr-Cyrl-CS" w:eastAsia="sr-Latn-CS"/>
        </w:rPr>
        <w:t>Републичком секретаријату за јавне политике</w:t>
      </w:r>
      <w:r w:rsidR="00431272" w:rsidRPr="00EF7544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, </w:t>
      </w:r>
      <w:r w:rsidR="005F7BEF" w:rsidRPr="005F7BEF">
        <w:rPr>
          <w:rFonts w:ascii="Times New Roman" w:eastAsia="Times New Roman" w:hAnsi="Times New Roman"/>
          <w:sz w:val="24"/>
          <w:szCs w:val="24"/>
          <w:lang w:val="sr-Cyrl-CS" w:eastAsia="sr-Latn-CS"/>
        </w:rPr>
        <w:t>Београд, Немањина бр. 22-24, са напоменом: „За јавну расправу о Предлогу уредбе о поступку израде Нацрта плана развоја Републике Србије”</w:t>
      </w:r>
      <w:r w:rsidR="005F7BEF"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14:paraId="09D3F339" w14:textId="77777777" w:rsidR="00B06A1E" w:rsidRPr="00EF7544" w:rsidRDefault="00105601" w:rsidP="00B06A1E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EF7544">
        <w:rPr>
          <w:rFonts w:ascii="Times New Roman" w:hAnsi="Times New Roman"/>
          <w:sz w:val="24"/>
          <w:szCs w:val="24"/>
          <w:lang w:val="sr-Cyrl-RS"/>
        </w:rPr>
        <w:t>У току траја</w:t>
      </w:r>
      <w:r w:rsidR="00B06A1E" w:rsidRPr="00EF7544">
        <w:rPr>
          <w:rFonts w:ascii="Times New Roman" w:hAnsi="Times New Roman"/>
          <w:sz w:val="24"/>
          <w:szCs w:val="24"/>
          <w:lang w:val="sr-Cyrl-RS"/>
        </w:rPr>
        <w:t>ња јавне расправе организован</w:t>
      </w:r>
      <w:r w:rsidR="00B06A1E" w:rsidRPr="00EF7544">
        <w:rPr>
          <w:rFonts w:ascii="Times New Roman" w:hAnsi="Times New Roman"/>
          <w:sz w:val="24"/>
          <w:szCs w:val="24"/>
          <w:lang w:val="sr-Latn-RS"/>
        </w:rPr>
        <w:t>a</w:t>
      </w:r>
      <w:r w:rsidRPr="00EF754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06A1E" w:rsidRPr="00EF7544">
        <w:rPr>
          <w:rFonts w:ascii="Times New Roman" w:hAnsi="Times New Roman"/>
          <w:sz w:val="24"/>
          <w:szCs w:val="24"/>
          <w:lang w:val="sr-Latn-RS"/>
        </w:rPr>
        <w:t>je</w:t>
      </w:r>
      <w:r w:rsidRPr="00EF7544">
        <w:rPr>
          <w:rFonts w:ascii="Times New Roman" w:hAnsi="Times New Roman"/>
          <w:sz w:val="24"/>
          <w:szCs w:val="24"/>
          <w:lang w:val="sr-Cyrl-RS"/>
        </w:rPr>
        <w:t xml:space="preserve"> презен</w:t>
      </w:r>
      <w:r w:rsidR="00B06A1E" w:rsidRPr="00EF7544">
        <w:rPr>
          <w:rFonts w:ascii="Times New Roman" w:hAnsi="Times New Roman"/>
          <w:sz w:val="24"/>
          <w:szCs w:val="24"/>
          <w:lang w:val="sr-Cyrl-RS"/>
        </w:rPr>
        <w:t>тациј</w:t>
      </w:r>
      <w:r w:rsidR="00B06A1E" w:rsidRPr="00EF7544">
        <w:rPr>
          <w:rFonts w:ascii="Times New Roman" w:hAnsi="Times New Roman"/>
          <w:sz w:val="24"/>
          <w:szCs w:val="24"/>
          <w:lang w:val="sr-Latn-RS"/>
        </w:rPr>
        <w:t>a</w:t>
      </w:r>
      <w:r w:rsidR="00B06A1E" w:rsidRPr="00EF754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F7BEF">
        <w:rPr>
          <w:rFonts w:ascii="Times New Roman" w:hAnsi="Times New Roman"/>
          <w:sz w:val="24"/>
          <w:szCs w:val="24"/>
          <w:lang w:val="sr-Cyrl-RS"/>
        </w:rPr>
        <w:t>Предлога уредбе</w:t>
      </w:r>
      <w:r w:rsidR="00B06A1E" w:rsidRPr="00EF754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06A1E" w:rsidRPr="00EF7544">
        <w:rPr>
          <w:rFonts w:ascii="Times New Roman" w:eastAsia="Times New Roman" w:hAnsi="Times New Roman"/>
          <w:sz w:val="24"/>
          <w:szCs w:val="24"/>
          <w:lang w:val="sr-Cyrl-RS"/>
        </w:rPr>
        <w:t xml:space="preserve">у </w:t>
      </w:r>
      <w:r w:rsidR="00B06A1E" w:rsidRPr="00F81606">
        <w:rPr>
          <w:rFonts w:ascii="Times New Roman" w:eastAsia="Times New Roman" w:hAnsi="Times New Roman"/>
          <w:sz w:val="24"/>
          <w:szCs w:val="24"/>
          <w:lang w:val="ru-RU"/>
        </w:rPr>
        <w:t>Београд</w:t>
      </w:r>
      <w:r w:rsidR="00B06A1E" w:rsidRPr="00EF7544"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 w:rsidR="00B06A1E" w:rsidRPr="00EF7544">
        <w:rPr>
          <w:rFonts w:ascii="Times New Roman" w:eastAsia="Times New Roman" w:hAnsi="Times New Roman"/>
          <w:sz w:val="24"/>
          <w:szCs w:val="24"/>
          <w:lang w:val="sr-Latn-RS"/>
        </w:rPr>
        <w:t>,</w:t>
      </w:r>
      <w:r w:rsidR="005F7BEF">
        <w:rPr>
          <w:rFonts w:ascii="Times New Roman" w:eastAsia="Times New Roman" w:hAnsi="Times New Roman"/>
          <w:sz w:val="24"/>
          <w:szCs w:val="24"/>
          <w:lang w:val="sr-Cyrl-RS"/>
        </w:rPr>
        <w:t xml:space="preserve"> 18</w:t>
      </w:r>
      <w:r w:rsidR="00B06A1E" w:rsidRPr="00F81606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="005F7BEF">
        <w:rPr>
          <w:rFonts w:ascii="Times New Roman" w:eastAsia="Times New Roman" w:hAnsi="Times New Roman"/>
          <w:sz w:val="24"/>
          <w:szCs w:val="24"/>
          <w:lang w:val="sr-Cyrl-RS"/>
        </w:rPr>
        <w:t xml:space="preserve"> маја</w:t>
      </w:r>
      <w:r w:rsidR="005F7BEF" w:rsidRPr="00F81606">
        <w:rPr>
          <w:rFonts w:ascii="Times New Roman" w:eastAsia="Times New Roman" w:hAnsi="Times New Roman"/>
          <w:sz w:val="24"/>
          <w:szCs w:val="24"/>
          <w:lang w:val="ru-RU"/>
        </w:rPr>
        <w:t xml:space="preserve"> 2023</w:t>
      </w:r>
      <w:r w:rsidR="00B06A1E" w:rsidRPr="00F81606">
        <w:rPr>
          <w:rFonts w:ascii="Times New Roman" w:eastAsia="Times New Roman" w:hAnsi="Times New Roman"/>
          <w:sz w:val="24"/>
          <w:szCs w:val="24"/>
          <w:lang w:val="ru-RU"/>
        </w:rPr>
        <w:t xml:space="preserve">. године, у </w:t>
      </w:r>
      <w:r w:rsidR="00B06A1E" w:rsidRPr="00EF7544">
        <w:rPr>
          <w:rFonts w:ascii="Times New Roman" w:eastAsia="Times New Roman" w:hAnsi="Times New Roman"/>
          <w:sz w:val="24"/>
          <w:szCs w:val="24"/>
          <w:lang w:val="sr-Cyrl-RS"/>
        </w:rPr>
        <w:t>Привредној комори</w:t>
      </w:r>
      <w:r w:rsidR="00B06A1E" w:rsidRPr="00F81606">
        <w:rPr>
          <w:rFonts w:ascii="Times New Roman" w:eastAsia="Times New Roman" w:hAnsi="Times New Roman"/>
          <w:sz w:val="24"/>
          <w:szCs w:val="24"/>
          <w:lang w:val="ru-RU"/>
        </w:rPr>
        <w:t xml:space="preserve"> Србије</w:t>
      </w:r>
      <w:r w:rsidR="00B06A1E" w:rsidRPr="00EF7544">
        <w:rPr>
          <w:rFonts w:ascii="Times New Roman" w:eastAsia="Times New Roman" w:hAnsi="Times New Roman"/>
          <w:sz w:val="24"/>
          <w:szCs w:val="24"/>
          <w:lang w:val="sr-Latn-RS"/>
        </w:rPr>
        <w:t>.</w:t>
      </w:r>
    </w:p>
    <w:p w14:paraId="232687E2" w14:textId="77777777" w:rsidR="00431272" w:rsidRPr="00EF7544" w:rsidRDefault="00E22620" w:rsidP="00431272">
      <w:pPr>
        <w:spacing w:after="75" w:line="288" w:lineRule="atLeast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r-Cyrl-RS"/>
        </w:rPr>
      </w:pPr>
      <w:r w:rsidRPr="00EF7544">
        <w:rPr>
          <w:rFonts w:ascii="Times New Roman" w:eastAsia="Times New Roman" w:hAnsi="Times New Roman"/>
          <w:sz w:val="24"/>
          <w:szCs w:val="24"/>
          <w:lang w:val="sr-Cyrl-RS"/>
        </w:rPr>
        <w:t>На</w:t>
      </w:r>
      <w:r w:rsidR="00B06A1E" w:rsidRPr="00EF7544">
        <w:rPr>
          <w:rFonts w:ascii="Times New Roman" w:eastAsia="Times New Roman" w:hAnsi="Times New Roman"/>
          <w:sz w:val="24"/>
          <w:szCs w:val="24"/>
          <w:lang w:val="sr-Cyrl-RS"/>
        </w:rPr>
        <w:t xml:space="preserve"> презентацији</w:t>
      </w:r>
      <w:r w:rsidRPr="00EF754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5F7BEF">
        <w:rPr>
          <w:rFonts w:ascii="Times New Roman" w:eastAsia="Times New Roman" w:hAnsi="Times New Roman"/>
          <w:sz w:val="24"/>
          <w:szCs w:val="24"/>
          <w:lang w:val="sr-Cyrl-RS"/>
        </w:rPr>
        <w:t>Предлога уредбе</w:t>
      </w:r>
      <w:r w:rsidRPr="00EF7544">
        <w:rPr>
          <w:rFonts w:ascii="Times New Roman" w:eastAsia="Times New Roman" w:hAnsi="Times New Roman"/>
          <w:sz w:val="24"/>
          <w:szCs w:val="24"/>
          <w:lang w:val="sr-Cyrl-RS"/>
        </w:rPr>
        <w:t xml:space="preserve"> у току јавне расправе учествовали су</w:t>
      </w:r>
      <w:r w:rsidR="00F2088C"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представници привреде из </w:t>
      </w:r>
      <w:r w:rsidR="001622EF">
        <w:rPr>
          <w:rFonts w:ascii="Times New Roman" w:eastAsia="Times New Roman" w:hAnsi="Times New Roman"/>
          <w:sz w:val="24"/>
          <w:szCs w:val="24"/>
          <w:lang w:val="sr-Cyrl-RS"/>
        </w:rPr>
        <w:t xml:space="preserve">различитих сектора </w:t>
      </w:r>
      <w:r w:rsidR="00F2088C">
        <w:rPr>
          <w:rFonts w:ascii="Times New Roman" w:eastAsia="Times New Roman" w:hAnsi="Times New Roman"/>
          <w:sz w:val="24"/>
          <w:szCs w:val="24"/>
          <w:lang w:val="sr-Cyrl-RS"/>
        </w:rPr>
        <w:t>Привредне коморе Србије</w:t>
      </w:r>
      <w:r w:rsidR="001622EF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="00431272" w:rsidRPr="00EF7544">
        <w:rPr>
          <w:rFonts w:ascii="Times New Roman" w:eastAsia="Times New Roman" w:hAnsi="Times New Roman"/>
          <w:sz w:val="24"/>
          <w:szCs w:val="24"/>
          <w:lang w:val="sr-Cyrl-RS"/>
        </w:rPr>
        <w:t>У току јавне расправе свим учесницима је представљен</w:t>
      </w:r>
      <w:r w:rsidR="00B06A1E" w:rsidRPr="00EF754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F2088C">
        <w:rPr>
          <w:rFonts w:ascii="Times New Roman" w:eastAsia="Times New Roman" w:hAnsi="Times New Roman"/>
          <w:sz w:val="24"/>
          <w:szCs w:val="24"/>
          <w:lang w:val="sr-Cyrl-RS"/>
        </w:rPr>
        <w:t>Предлог уредбе</w:t>
      </w:r>
      <w:r w:rsidR="00431272" w:rsidRPr="00EF7544">
        <w:rPr>
          <w:rFonts w:ascii="Times New Roman" w:eastAsia="Times New Roman" w:hAnsi="Times New Roman"/>
          <w:sz w:val="24"/>
          <w:szCs w:val="24"/>
          <w:lang w:val="sr-Cyrl-RS"/>
        </w:rPr>
        <w:t xml:space="preserve">, након </w:t>
      </w:r>
      <w:r w:rsidR="003626A5" w:rsidRPr="00EF7544">
        <w:rPr>
          <w:rFonts w:ascii="Times New Roman" w:eastAsia="Times New Roman" w:hAnsi="Times New Roman"/>
          <w:sz w:val="24"/>
          <w:szCs w:val="24"/>
          <w:lang w:val="sr-Cyrl-RS"/>
        </w:rPr>
        <w:t xml:space="preserve">чега </w:t>
      </w:r>
      <w:r w:rsidR="00FA2C0C" w:rsidRPr="00EF7544">
        <w:rPr>
          <w:rFonts w:ascii="Times New Roman" w:eastAsia="Times New Roman" w:hAnsi="Times New Roman"/>
          <w:sz w:val="24"/>
          <w:szCs w:val="24"/>
          <w:lang w:val="sr-Cyrl-RS"/>
        </w:rPr>
        <w:t xml:space="preserve">је спроведена дискусија </w:t>
      </w:r>
      <w:r w:rsidR="00B06A1E" w:rsidRPr="00EF7544"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 w:rsidR="00FA2C0C" w:rsidRPr="00EF7544">
        <w:rPr>
          <w:rFonts w:ascii="Times New Roman" w:eastAsia="Times New Roman" w:hAnsi="Times New Roman"/>
          <w:sz w:val="24"/>
          <w:szCs w:val="24"/>
          <w:lang w:val="sr-Cyrl-RS"/>
        </w:rPr>
        <w:t xml:space="preserve"> вези </w:t>
      </w:r>
      <w:r w:rsidR="00F2088C">
        <w:rPr>
          <w:rFonts w:ascii="Times New Roman" w:eastAsia="Times New Roman" w:hAnsi="Times New Roman"/>
          <w:sz w:val="24"/>
          <w:szCs w:val="24"/>
          <w:lang w:val="sr-Cyrl-RS"/>
        </w:rPr>
        <w:t>представљеног предлога и изнет један коментар на Предлог уредбе</w:t>
      </w:r>
      <w:r w:rsidR="00AE59C0" w:rsidRPr="00EF7544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="00662E0D" w:rsidRPr="00EF7544">
        <w:rPr>
          <w:rFonts w:ascii="Times New Roman" w:eastAsia="Times New Roman" w:hAnsi="Times New Roman"/>
          <w:sz w:val="24"/>
          <w:szCs w:val="24"/>
          <w:lang w:val="sr-Cyrl-RS"/>
        </w:rPr>
        <w:t>Такође, у периоду трајања јавне расправе путем</w:t>
      </w:r>
      <w:r w:rsidR="00F2088C">
        <w:rPr>
          <w:rFonts w:ascii="Times New Roman" w:eastAsia="Times New Roman" w:hAnsi="Times New Roman"/>
          <w:sz w:val="24"/>
          <w:szCs w:val="24"/>
          <w:lang w:val="sr-Cyrl-RS"/>
        </w:rPr>
        <w:t xml:space="preserve"> еле</w:t>
      </w:r>
      <w:r w:rsidR="0088032E">
        <w:rPr>
          <w:rFonts w:ascii="Times New Roman" w:eastAsia="Times New Roman" w:hAnsi="Times New Roman"/>
          <w:sz w:val="24"/>
          <w:szCs w:val="24"/>
          <w:lang w:val="sr-Cyrl-RS"/>
        </w:rPr>
        <w:t>ктронске поште достављена су четири</w:t>
      </w:r>
      <w:r w:rsidR="00F2088C"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предлога и </w:t>
      </w:r>
      <w:r w:rsidR="00662E0D" w:rsidRPr="00EF7544">
        <w:rPr>
          <w:rFonts w:ascii="Times New Roman" w:eastAsia="Times New Roman" w:hAnsi="Times New Roman"/>
          <w:sz w:val="24"/>
          <w:szCs w:val="24"/>
          <w:lang w:val="sr-Cyrl-RS"/>
        </w:rPr>
        <w:t>једна сугестија.</w:t>
      </w:r>
      <w:r w:rsidR="00F2088C">
        <w:rPr>
          <w:rFonts w:ascii="Times New Roman" w:eastAsia="Times New Roman" w:hAnsi="Times New Roman"/>
          <w:sz w:val="24"/>
          <w:szCs w:val="24"/>
          <w:lang w:val="sr-Cyrl-RS"/>
        </w:rPr>
        <w:t xml:space="preserve"> Путем портала е-Конс</w:t>
      </w:r>
      <w:r w:rsidR="00632D65">
        <w:rPr>
          <w:rFonts w:ascii="Times New Roman" w:eastAsia="Times New Roman" w:hAnsi="Times New Roman"/>
          <w:sz w:val="24"/>
          <w:szCs w:val="24"/>
          <w:lang w:val="sr-Cyrl-RS"/>
        </w:rPr>
        <w:t>ултације није достављен ни један</w:t>
      </w:r>
      <w:r w:rsidR="00F2088C">
        <w:rPr>
          <w:rFonts w:ascii="Times New Roman" w:eastAsia="Times New Roman" w:hAnsi="Times New Roman"/>
          <w:sz w:val="24"/>
          <w:szCs w:val="24"/>
          <w:lang w:val="sr-Cyrl-RS"/>
        </w:rPr>
        <w:t xml:space="preserve"> коментар.</w:t>
      </w:r>
    </w:p>
    <w:p w14:paraId="2A5EB5D7" w14:textId="6B47141A" w:rsidR="00F2088C" w:rsidRPr="00EF7544" w:rsidRDefault="00AE59C0" w:rsidP="00BC28E4">
      <w:pPr>
        <w:spacing w:after="75" w:line="288" w:lineRule="atLeast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r-Cyrl-RS"/>
        </w:rPr>
      </w:pPr>
      <w:r w:rsidRPr="00EF7544">
        <w:rPr>
          <w:rFonts w:ascii="Times New Roman" w:eastAsia="Times New Roman" w:hAnsi="Times New Roman"/>
          <w:sz w:val="24"/>
          <w:szCs w:val="24"/>
          <w:lang w:val="sr-Cyrl-RS"/>
        </w:rPr>
        <w:t>Чланови радне групе су</w:t>
      </w:r>
      <w:r w:rsidR="00F2088C">
        <w:rPr>
          <w:rFonts w:ascii="Times New Roman" w:eastAsia="Times New Roman" w:hAnsi="Times New Roman"/>
          <w:sz w:val="24"/>
          <w:szCs w:val="24"/>
          <w:lang w:val="sr-Cyrl-RS"/>
        </w:rPr>
        <w:t xml:space="preserve"> детаљно размотрили све достављене коментаре и </w:t>
      </w:r>
      <w:r w:rsidR="00B5467D" w:rsidRPr="00EF7544">
        <w:rPr>
          <w:rFonts w:ascii="Times New Roman" w:eastAsia="Times New Roman" w:hAnsi="Times New Roman"/>
          <w:sz w:val="24"/>
          <w:szCs w:val="24"/>
          <w:lang w:val="sr-Cyrl-RS"/>
        </w:rPr>
        <w:t>сугестије</w:t>
      </w:r>
      <w:r w:rsidRPr="00EF7544">
        <w:rPr>
          <w:rFonts w:ascii="Times New Roman" w:eastAsia="Times New Roman" w:hAnsi="Times New Roman"/>
          <w:sz w:val="24"/>
          <w:szCs w:val="24"/>
          <w:lang w:val="sr-Cyrl-RS"/>
        </w:rPr>
        <w:t xml:space="preserve"> поступили на следећи начин: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466"/>
        <w:gridCol w:w="1900"/>
        <w:gridCol w:w="3206"/>
        <w:gridCol w:w="2926"/>
      </w:tblGrid>
      <w:tr w:rsidR="00D144EE" w:rsidRPr="006557F8" w14:paraId="552F05BD" w14:textId="77777777" w:rsidTr="00CC1E0F">
        <w:trPr>
          <w:trHeight w:val="1010"/>
        </w:trPr>
        <w:tc>
          <w:tcPr>
            <w:tcW w:w="1466" w:type="dxa"/>
            <w:shd w:val="clear" w:color="auto" w:fill="FFF2CC"/>
          </w:tcPr>
          <w:p w14:paraId="0E72D4D2" w14:textId="77777777" w:rsidR="00D144EE" w:rsidRPr="006557F8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</w:pPr>
            <w:r w:rsidRPr="006557F8"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  <w:t>Бр.</w:t>
            </w:r>
          </w:p>
        </w:tc>
        <w:tc>
          <w:tcPr>
            <w:tcW w:w="1900" w:type="dxa"/>
            <w:shd w:val="clear" w:color="auto" w:fill="FFF2CC"/>
          </w:tcPr>
          <w:p w14:paraId="665B3C5A" w14:textId="77777777" w:rsidR="00D144EE" w:rsidRDefault="00D144EE" w:rsidP="00CC1E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  <w:t>Назив органа/</w:t>
            </w:r>
          </w:p>
          <w:p w14:paraId="55272E26" w14:textId="77777777" w:rsidR="00D144EE" w:rsidRDefault="00D144EE" w:rsidP="00CC1E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  <w:t>организације/</w:t>
            </w:r>
          </w:p>
          <w:p w14:paraId="5B223F65" w14:textId="77777777" w:rsidR="00D144EE" w:rsidRPr="006557F8" w:rsidRDefault="00D144EE" w:rsidP="00CC1E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  <w:t>појединца</w:t>
            </w:r>
          </w:p>
        </w:tc>
        <w:tc>
          <w:tcPr>
            <w:tcW w:w="3206" w:type="dxa"/>
            <w:shd w:val="clear" w:color="auto" w:fill="FFF2CC"/>
          </w:tcPr>
          <w:p w14:paraId="4BE6EC7E" w14:textId="77777777" w:rsidR="00D144EE" w:rsidRPr="006557F8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</w:pPr>
            <w:r w:rsidRPr="006557F8"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  <w:t>Коментар/сугестија</w:t>
            </w:r>
          </w:p>
        </w:tc>
        <w:tc>
          <w:tcPr>
            <w:tcW w:w="2926" w:type="dxa"/>
            <w:shd w:val="clear" w:color="auto" w:fill="FFF2CC"/>
          </w:tcPr>
          <w:p w14:paraId="750B7FB4" w14:textId="77777777" w:rsidR="00D144EE" w:rsidRPr="006557F8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</w:pPr>
            <w:r w:rsidRPr="006557F8"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  <w:t>Статус</w:t>
            </w:r>
          </w:p>
        </w:tc>
      </w:tr>
      <w:tr w:rsidR="00D144EE" w:rsidRPr="00F81606" w14:paraId="7EAFA2BA" w14:textId="77777777" w:rsidTr="00CC1E0F">
        <w:trPr>
          <w:trHeight w:val="813"/>
        </w:trPr>
        <w:tc>
          <w:tcPr>
            <w:tcW w:w="1466" w:type="dxa"/>
          </w:tcPr>
          <w:p w14:paraId="07FC0C7D" w14:textId="77777777" w:rsidR="00D144EE" w:rsidRPr="006557F8" w:rsidRDefault="00D144EE" w:rsidP="00CC1E0F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1.</w:t>
            </w:r>
          </w:p>
        </w:tc>
        <w:tc>
          <w:tcPr>
            <w:tcW w:w="1900" w:type="dxa"/>
          </w:tcPr>
          <w:p w14:paraId="6B77CF4E" w14:textId="77777777" w:rsidR="00D144EE" w:rsidRPr="006557F8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 w:rsidRPr="00E105A3">
              <w:rPr>
                <w:rFonts w:ascii="Times New Roman" w:eastAsia="Calibri" w:hAnsi="Times New Roman" w:cs="Times New Roman"/>
                <w:b/>
                <w:bCs/>
                <w:sz w:val="24"/>
                <w:lang w:val="sr-Cyrl-RS"/>
              </w:rPr>
              <w:t>Министарство привреде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sr-Latn-RS"/>
              </w:rPr>
              <w:t xml:space="preserve"> </w:t>
            </w:r>
          </w:p>
        </w:tc>
        <w:tc>
          <w:tcPr>
            <w:tcW w:w="3206" w:type="dxa"/>
          </w:tcPr>
          <w:p w14:paraId="6E58D081" w14:textId="77777777" w:rsidR="00D144EE" w:rsidRDefault="00D144EE" w:rsidP="00CC1E0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  <w:t xml:space="preserve">Чл. 3. </w:t>
            </w:r>
            <w:r>
              <w:rPr>
                <w:rFonts w:ascii="Times New Roman" w:eastAsia="Calibri" w:hAnsi="Times New Roman" w:cs="Times New Roman"/>
                <w:sz w:val="24"/>
                <w:lang w:val="sr-Cyrl-RS"/>
              </w:rPr>
              <w:t>Није прецизирано ко предлаже привреднике и чланове академске заједнице.</w:t>
            </w:r>
          </w:p>
          <w:p w14:paraId="6043D7BA" w14:textId="77777777" w:rsidR="00D144EE" w:rsidRPr="00070EA2" w:rsidRDefault="00D144EE" w:rsidP="00CC1E0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Чл. 3.</w:t>
            </w:r>
            <w:r w:rsidRPr="00AB24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став 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Pr="00AB24B4">
              <w:rPr>
                <w:rFonts w:ascii="Times New Roman" w:hAnsi="Times New Roman" w:cs="Times New Roman"/>
                <w:color w:val="212121"/>
                <w:sz w:val="24"/>
                <w:szCs w:val="24"/>
                <w:lang w:val="sr-Cyrl-RS"/>
              </w:rPr>
              <w:t xml:space="preserve">Треба прецизирати да се у рад посебних стручних група укључе представници акредитованих регионалних развојних агенција на позив органа државне управе који је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r-Cyrl-RS"/>
              </w:rPr>
              <w:t>надлежан за регионални развој и</w:t>
            </w:r>
            <w:r w:rsidRPr="00AB24B4">
              <w:rPr>
                <w:rFonts w:ascii="Times New Roman" w:hAnsi="Times New Roman" w:cs="Times New Roman"/>
                <w:color w:val="212121"/>
                <w:sz w:val="24"/>
                <w:szCs w:val="24"/>
                <w:lang w:val="sr-Cyrl-RS"/>
              </w:rPr>
              <w:t xml:space="preserve"> Развојне агенције Србије упућен САРРА (Српској асоцијацији акредитованих регионалних </w:t>
            </w:r>
            <w:r w:rsidRPr="00AB24B4">
              <w:rPr>
                <w:rFonts w:ascii="Times New Roman" w:hAnsi="Times New Roman" w:cs="Times New Roman"/>
                <w:color w:val="212121"/>
                <w:sz w:val="24"/>
                <w:szCs w:val="24"/>
                <w:lang w:val="sr-Cyrl-RS"/>
              </w:rPr>
              <w:lastRenderedPageBreak/>
              <w:t>развојних агенција) која ће даље координирати и обезбедити учешће представника акредитованих регионалних развојних агенција у раду наведених група.</w:t>
            </w:r>
          </w:p>
        </w:tc>
        <w:tc>
          <w:tcPr>
            <w:tcW w:w="2926" w:type="dxa"/>
          </w:tcPr>
          <w:p w14:paraId="25B7E5F2" w14:textId="77777777" w:rsidR="00D144EE" w:rsidRDefault="00D144EE" w:rsidP="00CC1E0F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lastRenderedPageBreak/>
              <w:t>Коментар делимично прихваћен.</w:t>
            </w:r>
          </w:p>
          <w:p w14:paraId="1AFD338F" w14:textId="5A000FEB" w:rsidR="00D144EE" w:rsidRPr="006557F8" w:rsidRDefault="00D144EE" w:rsidP="00CC1E0F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 w:rsidRPr="006D0980"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 xml:space="preserve">Коментар је прихваћен у делу који се односи на прецизирање ко предлаже чланове посебних стручних група из редова привреде и из редова </w:t>
            </w:r>
            <w:r w:rsidR="00F81606" w:rsidRPr="00A83D6E"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акредитованих</w:t>
            </w:r>
            <w:r w:rsidR="00F81606">
              <w:rPr>
                <w:rFonts w:ascii="Times New Roman" w:eastAsia="Calibri" w:hAnsi="Times New Roman" w:cs="Times New Roman"/>
                <w:bCs/>
                <w:sz w:val="24"/>
                <w:lang w:val="sr-Latn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регионалних развојних агенција, д</w:t>
            </w:r>
            <w:r w:rsidRPr="006D0980"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ок на основу коментара који се односи на прецизирање предлагања представника академске заједнице нису унете измене из разлога што је наведено већ уређено Предлогом уредбе.</w:t>
            </w:r>
          </w:p>
        </w:tc>
      </w:tr>
      <w:tr w:rsidR="00D144EE" w:rsidRPr="006557F8" w14:paraId="238F8DC3" w14:textId="77777777" w:rsidTr="00CC1E0F">
        <w:trPr>
          <w:trHeight w:val="790"/>
        </w:trPr>
        <w:tc>
          <w:tcPr>
            <w:tcW w:w="1466" w:type="dxa"/>
          </w:tcPr>
          <w:p w14:paraId="3302B919" w14:textId="77777777" w:rsidR="00D144EE" w:rsidRPr="006557F8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2</w:t>
            </w:r>
            <w:r w:rsidRPr="006557F8"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.</w:t>
            </w:r>
          </w:p>
        </w:tc>
        <w:tc>
          <w:tcPr>
            <w:tcW w:w="1900" w:type="dxa"/>
          </w:tcPr>
          <w:p w14:paraId="0A83D3EB" w14:textId="77777777" w:rsidR="00D144EE" w:rsidRPr="006112AD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sr-Cyrl-RS"/>
              </w:rPr>
            </w:pPr>
            <w:r w:rsidRPr="006112AD">
              <w:rPr>
                <w:rFonts w:ascii="Times New Roman" w:eastAsia="Calibri" w:hAnsi="Times New Roman" w:cs="Times New Roman"/>
                <w:b/>
                <w:bCs/>
                <w:sz w:val="24"/>
                <w:lang w:val="sr-Cyrl-RS"/>
              </w:rPr>
              <w:t>Привредна комора Србије</w:t>
            </w:r>
          </w:p>
        </w:tc>
        <w:tc>
          <w:tcPr>
            <w:tcW w:w="3206" w:type="dxa"/>
          </w:tcPr>
          <w:p w14:paraId="7E659E0F" w14:textId="77777777" w:rsidR="00D144EE" w:rsidRDefault="00D144EE" w:rsidP="00CC1E0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  <w:t xml:space="preserve">Чл. 3. </w:t>
            </w:r>
            <w:r w:rsidRPr="00070EA2">
              <w:rPr>
                <w:rFonts w:ascii="Times New Roman" w:eastAsia="Calibri" w:hAnsi="Times New Roman" w:cs="Times New Roman"/>
                <w:sz w:val="24"/>
                <w:lang w:val="sr-Cyrl-RS"/>
              </w:rPr>
              <w:t xml:space="preserve">Избор </w:t>
            </w:r>
            <w:r>
              <w:rPr>
                <w:rFonts w:ascii="Times New Roman" w:eastAsia="Calibri" w:hAnsi="Times New Roman" w:cs="Times New Roman"/>
                <w:sz w:val="24"/>
                <w:lang w:val="sr-Cyrl-RS"/>
              </w:rPr>
              <w:t>представника привреде, као чланова посебних радних група, треба да спроводи Привредна комора Србије</w:t>
            </w:r>
          </w:p>
          <w:p w14:paraId="1B6D8E6D" w14:textId="77777777" w:rsidR="00D144EE" w:rsidRPr="006557F8" w:rsidRDefault="00D144EE" w:rsidP="00CC1E0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</w:p>
        </w:tc>
        <w:tc>
          <w:tcPr>
            <w:tcW w:w="2926" w:type="dxa"/>
          </w:tcPr>
          <w:p w14:paraId="54FDB181" w14:textId="77777777" w:rsidR="00D144EE" w:rsidRPr="006557F8" w:rsidRDefault="00D144EE" w:rsidP="00CC1E0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Коментар је прихваћен.</w:t>
            </w:r>
          </w:p>
        </w:tc>
      </w:tr>
      <w:tr w:rsidR="00D144EE" w:rsidRPr="00F81606" w14:paraId="18A6A71A" w14:textId="77777777" w:rsidTr="00CC1E0F">
        <w:trPr>
          <w:trHeight w:val="790"/>
        </w:trPr>
        <w:tc>
          <w:tcPr>
            <w:tcW w:w="1466" w:type="dxa"/>
          </w:tcPr>
          <w:p w14:paraId="553E3AE5" w14:textId="77777777" w:rsidR="00D144EE" w:rsidRPr="006557F8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3.</w:t>
            </w:r>
          </w:p>
        </w:tc>
        <w:tc>
          <w:tcPr>
            <w:tcW w:w="1900" w:type="dxa"/>
          </w:tcPr>
          <w:p w14:paraId="4F6640DA" w14:textId="77777777" w:rsidR="00D144EE" w:rsidRPr="002D14F0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sr-Cyrl-RS"/>
              </w:rPr>
            </w:pPr>
            <w:r w:rsidRPr="00070EA2">
              <w:rPr>
                <w:rFonts w:ascii="Times New Roman" w:eastAsia="Calibri" w:hAnsi="Times New Roman" w:cs="Times New Roman"/>
                <w:b/>
                <w:bCs/>
                <w:sz w:val="24"/>
                <w:lang w:val="sr-Cyrl-RS"/>
              </w:rPr>
              <w:t>Милан Пјевић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sr-Latn-RS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sr-Cyrl-RS"/>
              </w:rPr>
              <w:t>Кикинда</w:t>
            </w:r>
          </w:p>
        </w:tc>
        <w:tc>
          <w:tcPr>
            <w:tcW w:w="3206" w:type="dxa"/>
          </w:tcPr>
          <w:p w14:paraId="20D2C6FC" w14:textId="77777777" w:rsidR="00D144EE" w:rsidRPr="00E13843" w:rsidRDefault="00D144EE" w:rsidP="00CC1E0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Потребно је кроз План развоја вратити углед учитеља у друштву и подржати пилот пројекат за оснивање предузећа у делатности рачунарског програмирања са фокусом деловања на локална предузећа ради остваривања стварног реалног финансијског раста.</w:t>
            </w:r>
          </w:p>
        </w:tc>
        <w:tc>
          <w:tcPr>
            <w:tcW w:w="2926" w:type="dxa"/>
          </w:tcPr>
          <w:p w14:paraId="51287894" w14:textId="77777777" w:rsidR="00D144EE" w:rsidRPr="006D0980" w:rsidRDefault="00D144EE" w:rsidP="00CC1E0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 w:rsidRPr="006D09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Коментар</w:t>
            </w:r>
            <w:r w:rsidRPr="006D09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D09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 уопштен, не односи се на конкретан члан Предлога уредбе, нити се даје предлог за измену/допуну конкретног члана Предлога уредбе.</w:t>
            </w:r>
          </w:p>
        </w:tc>
      </w:tr>
      <w:tr w:rsidR="00D144EE" w:rsidRPr="002208CC" w14:paraId="3D7BA66E" w14:textId="77777777" w:rsidTr="00CC1E0F">
        <w:trPr>
          <w:trHeight w:val="790"/>
        </w:trPr>
        <w:tc>
          <w:tcPr>
            <w:tcW w:w="1466" w:type="dxa"/>
          </w:tcPr>
          <w:p w14:paraId="4C65420C" w14:textId="77777777" w:rsidR="00D144EE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 xml:space="preserve">4. </w:t>
            </w:r>
          </w:p>
        </w:tc>
        <w:tc>
          <w:tcPr>
            <w:tcW w:w="1900" w:type="dxa"/>
          </w:tcPr>
          <w:p w14:paraId="63A3A9A3" w14:textId="77777777" w:rsidR="00D144EE" w:rsidRPr="00070EA2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sr-Cyrl-RS"/>
              </w:rPr>
              <w:t>Министарство за европске интеграције</w:t>
            </w:r>
          </w:p>
        </w:tc>
        <w:tc>
          <w:tcPr>
            <w:tcW w:w="3206" w:type="dxa"/>
          </w:tcPr>
          <w:p w14:paraId="18AFC5E8" w14:textId="77777777" w:rsidR="00D144EE" w:rsidRPr="008D2445" w:rsidRDefault="00D144EE" w:rsidP="00CC1E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C50F4">
              <w:rPr>
                <w:rFonts w:ascii="Times New Roman" w:eastAsia="Calibri" w:hAnsi="Times New Roman" w:cs="Times New Roman"/>
                <w:b/>
                <w:bCs/>
                <w:sz w:val="24"/>
                <w:lang w:val="sr-Cyrl-RS"/>
              </w:rPr>
              <w:t>Чл. 6. став 1.</w:t>
            </w:r>
            <w:r w:rsidR="00A40DEA"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 xml:space="preserve"> допу</w:t>
            </w: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нити реченицом: 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Приликом израде посебних делова Нацрта плана развоја </w:t>
            </w:r>
            <w:r w:rsidRPr="008D24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Републике Србије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осигураће се адекватно укључивање циљева одрживог развоја, као и осталих међународно преузетих обавеза.ˮ</w:t>
            </w:r>
          </w:p>
          <w:p w14:paraId="2A481A24" w14:textId="77777777" w:rsidR="00D144EE" w:rsidRDefault="00D144EE" w:rsidP="00CC1E0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</w:p>
        </w:tc>
        <w:tc>
          <w:tcPr>
            <w:tcW w:w="2926" w:type="dxa"/>
          </w:tcPr>
          <w:p w14:paraId="2B1FAE25" w14:textId="77777777" w:rsidR="00D144EE" w:rsidRDefault="00D144EE" w:rsidP="00CC1E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Коментар прихваћен и интегрисан у чл. 5. став 1. Предлога уредбе.</w:t>
            </w:r>
          </w:p>
          <w:p w14:paraId="79689DD3" w14:textId="77777777" w:rsidR="00D144EE" w:rsidRPr="006D0980" w:rsidRDefault="00D144EE" w:rsidP="00CC1E0F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144EE" w:rsidRPr="002208CC" w14:paraId="6A5E3787" w14:textId="77777777" w:rsidTr="00CC1E0F">
        <w:trPr>
          <w:trHeight w:val="790"/>
        </w:trPr>
        <w:tc>
          <w:tcPr>
            <w:tcW w:w="1466" w:type="dxa"/>
          </w:tcPr>
          <w:p w14:paraId="4BACB0B0" w14:textId="77777777" w:rsidR="00D144EE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5.</w:t>
            </w:r>
          </w:p>
        </w:tc>
        <w:tc>
          <w:tcPr>
            <w:tcW w:w="1900" w:type="dxa"/>
          </w:tcPr>
          <w:p w14:paraId="3B032AE7" w14:textId="77777777" w:rsidR="00D144EE" w:rsidRPr="00070EA2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sr-Cyrl-RS"/>
              </w:rPr>
              <w:t>Министарство за европске интеграције</w:t>
            </w:r>
          </w:p>
        </w:tc>
        <w:tc>
          <w:tcPr>
            <w:tcW w:w="3206" w:type="dxa"/>
          </w:tcPr>
          <w:p w14:paraId="0391A707" w14:textId="77777777" w:rsidR="00D144EE" w:rsidRDefault="00D144EE" w:rsidP="00A40D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Чл. 13. став 1. Допунити реченицом: 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Предметни Извештај ће садржати и посебан одељак посвећен хоризонталном праћењу учинака постигнутих у односу на циљеве одрживог развоја.ˮ</w:t>
            </w:r>
          </w:p>
        </w:tc>
        <w:tc>
          <w:tcPr>
            <w:tcW w:w="2926" w:type="dxa"/>
          </w:tcPr>
          <w:p w14:paraId="05C1797C" w14:textId="77777777" w:rsidR="00D144EE" w:rsidRPr="006D0980" w:rsidRDefault="00D144EE" w:rsidP="00CC1E0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Коментар прихваћен и интегрисан у чл. 13. став 1. Предлога уредбе.</w:t>
            </w:r>
          </w:p>
        </w:tc>
      </w:tr>
    </w:tbl>
    <w:p w14:paraId="3B8519B3" w14:textId="77777777" w:rsidR="001B649A" w:rsidRPr="00EF7544" w:rsidRDefault="001B649A" w:rsidP="00A72F0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9C55A6D" w14:textId="6CE2FB95" w:rsidR="00BC28E4" w:rsidRPr="00BC28E4" w:rsidRDefault="00BB7497" w:rsidP="00BC28E4">
      <w:pPr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EF7544">
        <w:rPr>
          <w:rFonts w:ascii="Times New Roman" w:hAnsi="Times New Roman"/>
          <w:sz w:val="24"/>
          <w:szCs w:val="24"/>
          <w:lang w:val="sr-Cyrl-RS"/>
        </w:rPr>
        <w:t xml:space="preserve">По завршеној јавној расправи </w:t>
      </w:r>
      <w:r w:rsidR="00B5467D" w:rsidRPr="00EF7544">
        <w:rPr>
          <w:rFonts w:ascii="Times New Roman" w:hAnsi="Times New Roman"/>
          <w:sz w:val="24"/>
          <w:szCs w:val="24"/>
          <w:lang w:val="sr-Cyrl-RS"/>
        </w:rPr>
        <w:t>може се, као општи закључак, истаћи да је ј</w:t>
      </w:r>
      <w:r w:rsidR="002E4289" w:rsidRPr="00EF7544">
        <w:rPr>
          <w:rFonts w:ascii="Times New Roman" w:hAnsi="Times New Roman"/>
          <w:sz w:val="24"/>
          <w:szCs w:val="24"/>
          <w:lang w:val="sr-Cyrl-RS"/>
        </w:rPr>
        <w:t xml:space="preserve">авна расправа на </w:t>
      </w:r>
      <w:r w:rsidR="00F2088C">
        <w:rPr>
          <w:rFonts w:ascii="Times New Roman" w:hAnsi="Times New Roman"/>
          <w:sz w:val="24"/>
          <w:szCs w:val="24"/>
          <w:lang w:val="sr-Cyrl-RS"/>
        </w:rPr>
        <w:t>Предлог уредбе</w:t>
      </w:r>
      <w:r w:rsidR="00BC28E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467D" w:rsidRPr="00EF7544">
        <w:rPr>
          <w:rFonts w:ascii="Times New Roman" w:hAnsi="Times New Roman"/>
          <w:sz w:val="24"/>
          <w:szCs w:val="24"/>
          <w:lang w:val="sr-Cyrl-RS"/>
        </w:rPr>
        <w:t>спроведена без икаквих проблема</w:t>
      </w:r>
      <w:r w:rsidR="00743FA9" w:rsidRPr="00EF7544">
        <w:rPr>
          <w:rFonts w:ascii="Times New Roman" w:hAnsi="Times New Roman"/>
          <w:sz w:val="24"/>
          <w:szCs w:val="24"/>
          <w:lang w:val="sr-Cyrl-RS"/>
        </w:rPr>
        <w:t>, са задовољавајућим резултатима</w:t>
      </w:r>
      <w:r w:rsidR="00BC28E4">
        <w:rPr>
          <w:rFonts w:ascii="Times New Roman" w:hAnsi="Times New Roman"/>
          <w:sz w:val="24"/>
          <w:szCs w:val="24"/>
          <w:lang w:val="sr-Cyrl-RS"/>
        </w:rPr>
        <w:t>.</w:t>
      </w:r>
    </w:p>
    <w:sectPr w:rsidR="00BC28E4" w:rsidRPr="00BC28E4" w:rsidSect="00F81606">
      <w:footerReference w:type="default" r:id="rId9"/>
      <w:pgSz w:w="11907" w:h="16840" w:code="9"/>
      <w:pgMar w:top="81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C42F1" w14:textId="77777777" w:rsidR="008107A2" w:rsidRDefault="008107A2" w:rsidP="00DA2906">
      <w:r>
        <w:separator/>
      </w:r>
    </w:p>
  </w:endnote>
  <w:endnote w:type="continuationSeparator" w:id="0">
    <w:p w14:paraId="4C2D8492" w14:textId="77777777" w:rsidR="008107A2" w:rsidRDefault="008107A2" w:rsidP="00DA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517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107ACE81" w14:textId="6E75ADCC" w:rsidR="00DA2906" w:rsidRPr="00DA2906" w:rsidRDefault="00DA2906">
        <w:pPr>
          <w:pStyle w:val="Footer"/>
          <w:jc w:val="right"/>
          <w:rPr>
            <w:rFonts w:ascii="Times New Roman" w:hAnsi="Times New Roman"/>
          </w:rPr>
        </w:pPr>
        <w:r w:rsidRPr="00DA2906">
          <w:rPr>
            <w:rFonts w:ascii="Times New Roman" w:hAnsi="Times New Roman"/>
          </w:rPr>
          <w:fldChar w:fldCharType="begin"/>
        </w:r>
        <w:r w:rsidRPr="00DA2906">
          <w:rPr>
            <w:rFonts w:ascii="Times New Roman" w:hAnsi="Times New Roman"/>
          </w:rPr>
          <w:instrText xml:space="preserve"> PAGE   \* MERGEFORMAT </w:instrText>
        </w:r>
        <w:r w:rsidRPr="00DA2906">
          <w:rPr>
            <w:rFonts w:ascii="Times New Roman" w:hAnsi="Times New Roman"/>
          </w:rPr>
          <w:fldChar w:fldCharType="separate"/>
        </w:r>
        <w:r w:rsidR="004C45B6">
          <w:rPr>
            <w:rFonts w:ascii="Times New Roman" w:hAnsi="Times New Roman"/>
            <w:noProof/>
          </w:rPr>
          <w:t>1</w:t>
        </w:r>
        <w:r w:rsidRPr="00DA2906">
          <w:rPr>
            <w:rFonts w:ascii="Times New Roman" w:hAnsi="Times New Roman"/>
            <w:noProof/>
          </w:rPr>
          <w:fldChar w:fldCharType="end"/>
        </w:r>
      </w:p>
    </w:sdtContent>
  </w:sdt>
  <w:p w14:paraId="5250DE57" w14:textId="77777777" w:rsidR="00DA2906" w:rsidRDefault="00DA2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D314C" w14:textId="77777777" w:rsidR="008107A2" w:rsidRDefault="008107A2" w:rsidP="00DA2906">
      <w:r>
        <w:separator/>
      </w:r>
    </w:p>
  </w:footnote>
  <w:footnote w:type="continuationSeparator" w:id="0">
    <w:p w14:paraId="612786FC" w14:textId="77777777" w:rsidR="008107A2" w:rsidRDefault="008107A2" w:rsidP="00DA2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D2BA5"/>
    <w:multiLevelType w:val="hybridMultilevel"/>
    <w:tmpl w:val="501A8BC6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75382B5F"/>
    <w:multiLevelType w:val="hybridMultilevel"/>
    <w:tmpl w:val="D7EC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19"/>
    <w:rsid w:val="000A024C"/>
    <w:rsid w:val="00105601"/>
    <w:rsid w:val="001622EF"/>
    <w:rsid w:val="001B649A"/>
    <w:rsid w:val="001C3858"/>
    <w:rsid w:val="001C42A1"/>
    <w:rsid w:val="001D7B13"/>
    <w:rsid w:val="00236285"/>
    <w:rsid w:val="002E4289"/>
    <w:rsid w:val="002F15EC"/>
    <w:rsid w:val="0031608F"/>
    <w:rsid w:val="00334D91"/>
    <w:rsid w:val="003626A5"/>
    <w:rsid w:val="00381ABD"/>
    <w:rsid w:val="003A6C13"/>
    <w:rsid w:val="003B43A5"/>
    <w:rsid w:val="00431272"/>
    <w:rsid w:val="00453D6B"/>
    <w:rsid w:val="004948D4"/>
    <w:rsid w:val="004B7E35"/>
    <w:rsid w:val="004C45B6"/>
    <w:rsid w:val="00565F2A"/>
    <w:rsid w:val="005F7BEF"/>
    <w:rsid w:val="00632D65"/>
    <w:rsid w:val="006606C9"/>
    <w:rsid w:val="00662E0D"/>
    <w:rsid w:val="0068434D"/>
    <w:rsid w:val="00685E66"/>
    <w:rsid w:val="00694B15"/>
    <w:rsid w:val="006F686C"/>
    <w:rsid w:val="00743FA9"/>
    <w:rsid w:val="00783B80"/>
    <w:rsid w:val="007C6395"/>
    <w:rsid w:val="008107A2"/>
    <w:rsid w:val="008167DD"/>
    <w:rsid w:val="0086747A"/>
    <w:rsid w:val="0088032E"/>
    <w:rsid w:val="00965029"/>
    <w:rsid w:val="009D189A"/>
    <w:rsid w:val="00A40DEA"/>
    <w:rsid w:val="00A56E39"/>
    <w:rsid w:val="00A72F0A"/>
    <w:rsid w:val="00A83D6E"/>
    <w:rsid w:val="00AE59C0"/>
    <w:rsid w:val="00B06A1E"/>
    <w:rsid w:val="00B5467D"/>
    <w:rsid w:val="00B61228"/>
    <w:rsid w:val="00BB7497"/>
    <w:rsid w:val="00BC28E4"/>
    <w:rsid w:val="00BF4419"/>
    <w:rsid w:val="00C500D5"/>
    <w:rsid w:val="00CA56E0"/>
    <w:rsid w:val="00CC190B"/>
    <w:rsid w:val="00CE358A"/>
    <w:rsid w:val="00D144EE"/>
    <w:rsid w:val="00D36DE0"/>
    <w:rsid w:val="00D55AAA"/>
    <w:rsid w:val="00DA2906"/>
    <w:rsid w:val="00DB7039"/>
    <w:rsid w:val="00E1428E"/>
    <w:rsid w:val="00E22620"/>
    <w:rsid w:val="00E31A30"/>
    <w:rsid w:val="00EF7544"/>
    <w:rsid w:val="00F2088C"/>
    <w:rsid w:val="00F81606"/>
    <w:rsid w:val="00F946CE"/>
    <w:rsid w:val="00FA2C0C"/>
    <w:rsid w:val="00FC3608"/>
    <w:rsid w:val="00FE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D4B9"/>
  <w15:docId w15:val="{059E8913-46C0-4619-9CC3-3387928A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3A5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1A30"/>
  </w:style>
  <w:style w:type="character" w:styleId="Hyperlink">
    <w:name w:val="Hyperlink"/>
    <w:uiPriority w:val="99"/>
    <w:unhideWhenUsed/>
    <w:rsid w:val="009D18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59C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F7BEF"/>
    <w:rPr>
      <w:i/>
      <w:iCs/>
    </w:rPr>
  </w:style>
  <w:style w:type="table" w:styleId="TableGrid">
    <w:name w:val="Table Grid"/>
    <w:basedOn w:val="TableNormal"/>
    <w:uiPriority w:val="39"/>
    <w:rsid w:val="00F208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90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A2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90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a.rasprava@rsjp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jp.gov.rs/c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zlata.zizic</dc:creator>
  <cp:lastModifiedBy>Darinka Radojević</cp:lastModifiedBy>
  <cp:revision>2</cp:revision>
  <dcterms:created xsi:type="dcterms:W3CDTF">2023-06-01T09:52:00Z</dcterms:created>
  <dcterms:modified xsi:type="dcterms:W3CDTF">2023-06-01T09:52:00Z</dcterms:modified>
</cp:coreProperties>
</file>